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C" w:rsidRPr="004533A6" w:rsidRDefault="006C7D21" w:rsidP="00350305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1148080" cy="1371600"/>
            <wp:effectExtent l="19050" t="0" r="0" b="0"/>
            <wp:wrapNone/>
            <wp:docPr id="2" name="Picture 2" descr="black &amp; white f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&amp; white ff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05" w:rsidRPr="004533A6">
        <w:rPr>
          <w:b/>
          <w:sz w:val="24"/>
          <w:szCs w:val="24"/>
        </w:rPr>
        <w:t xml:space="preserve">                          </w:t>
      </w:r>
      <w:r w:rsidR="000D4A13">
        <w:rPr>
          <w:b/>
          <w:sz w:val="32"/>
          <w:szCs w:val="32"/>
        </w:rPr>
        <w:t>Collierville</w:t>
      </w:r>
      <w:r w:rsidR="00973FAC" w:rsidRPr="004533A6">
        <w:rPr>
          <w:b/>
          <w:sz w:val="32"/>
          <w:szCs w:val="32"/>
        </w:rPr>
        <w:t xml:space="preserve"> FFA</w:t>
      </w:r>
      <w:r w:rsidR="00350305" w:rsidRPr="004533A6">
        <w:rPr>
          <w:b/>
          <w:sz w:val="32"/>
          <w:szCs w:val="32"/>
        </w:rPr>
        <w:t xml:space="preserve">                           </w:t>
      </w:r>
      <w:r w:rsidR="004533A6">
        <w:rPr>
          <w:b/>
          <w:sz w:val="32"/>
          <w:szCs w:val="32"/>
        </w:rPr>
        <w:t xml:space="preserve">      </w:t>
      </w:r>
      <w:r w:rsidR="00350305" w:rsidRPr="004533A6">
        <w:rPr>
          <w:b/>
          <w:sz w:val="32"/>
          <w:szCs w:val="32"/>
        </w:rPr>
        <w:t xml:space="preserve"> Permission Slip</w:t>
      </w:r>
    </w:p>
    <w:p w:rsidR="00973FAC" w:rsidRPr="004533A6" w:rsidRDefault="00973FAC" w:rsidP="00973FAC">
      <w:pPr>
        <w:jc w:val="center"/>
        <w:rPr>
          <w:b/>
          <w:sz w:val="24"/>
          <w:szCs w:val="24"/>
        </w:rPr>
      </w:pPr>
      <w:r w:rsidRPr="004533A6">
        <w:rPr>
          <w:b/>
          <w:sz w:val="24"/>
          <w:szCs w:val="24"/>
        </w:rPr>
        <w:t xml:space="preserve"> Permission Form</w:t>
      </w:r>
    </w:p>
    <w:p w:rsidR="00350305" w:rsidRPr="004533A6" w:rsidRDefault="00350305" w:rsidP="00973FAC">
      <w:pPr>
        <w:jc w:val="center"/>
        <w:rPr>
          <w:b/>
          <w:sz w:val="24"/>
          <w:szCs w:val="24"/>
        </w:rPr>
      </w:pP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>I give my permission for my son/daughter to be able to attend all chapter FFA trips, because these trips are part of education program.  My Son/Daughter will adhere to the Code of Conduct for day or overnight trips as well as the applicable provisions of the general Code of Conduct. Students must rem</w:t>
      </w:r>
      <w:r w:rsidR="00350305" w:rsidRPr="004533A6">
        <w:rPr>
          <w:sz w:val="22"/>
          <w:szCs w:val="22"/>
        </w:rPr>
        <w:t>ember that from the time of their departure to their arrival home they</w:t>
      </w:r>
      <w:r w:rsidRPr="004533A6">
        <w:rPr>
          <w:sz w:val="22"/>
          <w:szCs w:val="22"/>
        </w:rPr>
        <w:t xml:space="preserve"> are the responsibility of the District. 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>I</w:t>
      </w:r>
      <w:r w:rsidR="00350305" w:rsidRPr="004533A6">
        <w:rPr>
          <w:sz w:val="22"/>
          <w:szCs w:val="22"/>
        </w:rPr>
        <w:t>_____________________</w:t>
      </w:r>
      <w:r w:rsidRPr="004533A6">
        <w:rPr>
          <w:sz w:val="22"/>
          <w:szCs w:val="22"/>
        </w:rPr>
        <w:t xml:space="preserve"> agree to:</w:t>
      </w:r>
    </w:p>
    <w:p w:rsidR="00350305" w:rsidRPr="004533A6" w:rsidRDefault="00350305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 xml:space="preserve">       Student’s Name</w:t>
      </w:r>
    </w:p>
    <w:p w:rsidR="00350305" w:rsidRPr="004533A6" w:rsidRDefault="00350305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 xml:space="preserve">Refrain at all times from the consumption of alcoholic beverages and/or drugs unless said </w:t>
      </w:r>
      <w:proofErr w:type="gramStart"/>
      <w:r w:rsidRPr="004533A6">
        <w:rPr>
          <w:sz w:val="22"/>
          <w:szCs w:val="22"/>
        </w:rPr>
        <w:t xml:space="preserve">drugs </w:t>
      </w:r>
      <w:r w:rsidR="004533A6" w:rsidRPr="004533A6">
        <w:rPr>
          <w:sz w:val="22"/>
          <w:szCs w:val="22"/>
        </w:rPr>
        <w:t>are prescribed by a physician</w:t>
      </w:r>
      <w:proofErr w:type="gramEnd"/>
      <w:r w:rsidR="004533A6" w:rsidRPr="004533A6">
        <w:rPr>
          <w:sz w:val="22"/>
          <w:szCs w:val="22"/>
        </w:rPr>
        <w:t>.</w:t>
      </w:r>
    </w:p>
    <w:p w:rsidR="00973FAC" w:rsidRPr="004533A6" w:rsidRDefault="00973FAC" w:rsidP="00973FAC">
      <w:pPr>
        <w:ind w:firstLine="60"/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Sleep in my assigned room and not entertain members of the opposite sex in my room unless my room door is fully opened and an adult chaperone is notified.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Keep my assigned chaperone advised of my whereabouts at all times.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Attend all mandatory activities and meal functions.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Adhere to all established curfews.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Conduct myself in such a manner as to bring pride to my family, my school, my community, and myself.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Adhere to any established dress code.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numPr>
          <w:ilvl w:val="0"/>
          <w:numId w:val="1"/>
        </w:numPr>
        <w:rPr>
          <w:sz w:val="22"/>
          <w:szCs w:val="22"/>
        </w:rPr>
      </w:pPr>
      <w:r w:rsidRPr="004533A6">
        <w:rPr>
          <w:sz w:val="22"/>
          <w:szCs w:val="22"/>
        </w:rPr>
        <w:t>Comply, throughout the trip, with any and all instructions directed to me and/or the group by a chaperone or staff member.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>If a problem arises that is serious enough in na</w:t>
      </w:r>
      <w:r w:rsidR="004533A6" w:rsidRPr="004533A6">
        <w:rPr>
          <w:sz w:val="22"/>
          <w:szCs w:val="22"/>
        </w:rPr>
        <w:t xml:space="preserve">ture to warrant the </w:t>
      </w:r>
      <w:r w:rsidRPr="004533A6">
        <w:rPr>
          <w:sz w:val="22"/>
          <w:szCs w:val="22"/>
        </w:rPr>
        <w:t>student’s removal from the travel group, we (the students and parent/guardian) agree to bear any additional costs to ret</w:t>
      </w:r>
      <w:r w:rsidR="004533A6" w:rsidRPr="004533A6">
        <w:rPr>
          <w:sz w:val="22"/>
          <w:szCs w:val="22"/>
        </w:rPr>
        <w:t xml:space="preserve">urn the student home. </w:t>
      </w:r>
      <w:r w:rsidRPr="004533A6">
        <w:rPr>
          <w:sz w:val="22"/>
          <w:szCs w:val="22"/>
        </w:rPr>
        <w:t xml:space="preserve">The student may also be subject to discipline upon return home in accordance with general District policies.  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 xml:space="preserve">By signing this you are agreeing to comply with all the information above and you agree to follow all rules of the </w:t>
      </w:r>
      <w:r w:rsidR="000D4A13">
        <w:rPr>
          <w:sz w:val="22"/>
          <w:szCs w:val="22"/>
        </w:rPr>
        <w:t>Collierville</w:t>
      </w:r>
      <w:bookmarkStart w:id="0" w:name="_GoBack"/>
      <w:bookmarkEnd w:id="0"/>
      <w:r w:rsidRPr="004533A6">
        <w:rPr>
          <w:sz w:val="22"/>
          <w:szCs w:val="22"/>
        </w:rPr>
        <w:t xml:space="preserve"> st</w:t>
      </w:r>
      <w:r w:rsidR="004533A6" w:rsidRPr="004533A6">
        <w:rPr>
          <w:sz w:val="22"/>
          <w:szCs w:val="22"/>
        </w:rPr>
        <w:t>udent handbook.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>_________________________________</w:t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  <w:t xml:space="preserve">                    _____________</w:t>
      </w: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 xml:space="preserve">Student </w:t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="00350305" w:rsidRPr="004533A6">
        <w:rPr>
          <w:sz w:val="22"/>
          <w:szCs w:val="22"/>
        </w:rPr>
        <w:t xml:space="preserve">     </w:t>
      </w:r>
      <w:r w:rsidRPr="004533A6">
        <w:rPr>
          <w:sz w:val="22"/>
          <w:szCs w:val="22"/>
        </w:rPr>
        <w:t xml:space="preserve"> Date</w:t>
      </w: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>_________________________________</w:t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  <w:t xml:space="preserve">                   ______________</w:t>
      </w:r>
    </w:p>
    <w:p w:rsidR="00973FAC" w:rsidRPr="004533A6" w:rsidRDefault="00973FAC" w:rsidP="00973FAC">
      <w:pPr>
        <w:rPr>
          <w:sz w:val="22"/>
          <w:szCs w:val="22"/>
        </w:rPr>
      </w:pPr>
      <w:r w:rsidRPr="004533A6">
        <w:rPr>
          <w:sz w:val="22"/>
          <w:szCs w:val="22"/>
        </w:rPr>
        <w:t>Parent/Guardian</w:t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Pr="004533A6">
        <w:rPr>
          <w:sz w:val="22"/>
          <w:szCs w:val="22"/>
        </w:rPr>
        <w:tab/>
      </w:r>
      <w:r w:rsidR="00350305" w:rsidRPr="004533A6">
        <w:rPr>
          <w:sz w:val="22"/>
          <w:szCs w:val="22"/>
        </w:rPr>
        <w:t xml:space="preserve">     </w:t>
      </w:r>
      <w:r w:rsidRPr="004533A6">
        <w:rPr>
          <w:sz w:val="22"/>
          <w:szCs w:val="22"/>
        </w:rPr>
        <w:t xml:space="preserve">Date </w:t>
      </w:r>
    </w:p>
    <w:p w:rsidR="00973FAC" w:rsidRPr="004533A6" w:rsidRDefault="00973FAC">
      <w:pPr>
        <w:rPr>
          <w:sz w:val="22"/>
          <w:szCs w:val="22"/>
        </w:rPr>
      </w:pPr>
    </w:p>
    <w:p w:rsidR="00973FAC" w:rsidRPr="004533A6" w:rsidRDefault="00973FAC">
      <w:pPr>
        <w:rPr>
          <w:sz w:val="22"/>
          <w:szCs w:val="22"/>
        </w:rPr>
      </w:pPr>
    </w:p>
    <w:p w:rsidR="00973FAC" w:rsidRPr="004533A6" w:rsidRDefault="00973FAC">
      <w:pPr>
        <w:rPr>
          <w:sz w:val="22"/>
          <w:szCs w:val="22"/>
        </w:rPr>
      </w:pPr>
      <w:r w:rsidRPr="004533A6">
        <w:rPr>
          <w:sz w:val="22"/>
          <w:szCs w:val="22"/>
        </w:rPr>
        <w:t xml:space="preserve">_________________________________                                    </w:t>
      </w:r>
      <w:r w:rsidR="00350305" w:rsidRPr="004533A6">
        <w:rPr>
          <w:sz w:val="22"/>
          <w:szCs w:val="22"/>
        </w:rPr>
        <w:t xml:space="preserve">                 </w:t>
      </w:r>
      <w:r w:rsidRPr="004533A6">
        <w:rPr>
          <w:sz w:val="22"/>
          <w:szCs w:val="22"/>
        </w:rPr>
        <w:t>____</w:t>
      </w:r>
      <w:r w:rsidR="00350305" w:rsidRPr="004533A6">
        <w:rPr>
          <w:sz w:val="22"/>
          <w:szCs w:val="22"/>
        </w:rPr>
        <w:t>_____________________</w:t>
      </w:r>
    </w:p>
    <w:p w:rsidR="00973FAC" w:rsidRPr="004533A6" w:rsidRDefault="00973FAC">
      <w:pPr>
        <w:rPr>
          <w:sz w:val="22"/>
          <w:szCs w:val="22"/>
        </w:rPr>
      </w:pPr>
      <w:r w:rsidRPr="004533A6">
        <w:rPr>
          <w:sz w:val="22"/>
          <w:szCs w:val="22"/>
        </w:rPr>
        <w:t xml:space="preserve">Daytime Phone Number                                                               </w:t>
      </w:r>
      <w:r w:rsidR="00350305" w:rsidRPr="004533A6">
        <w:rPr>
          <w:sz w:val="22"/>
          <w:szCs w:val="22"/>
        </w:rPr>
        <w:t xml:space="preserve">                 </w:t>
      </w:r>
      <w:r w:rsidRPr="004533A6">
        <w:rPr>
          <w:sz w:val="22"/>
          <w:szCs w:val="22"/>
        </w:rPr>
        <w:t>Home Phone Number</w:t>
      </w:r>
    </w:p>
    <w:sectPr w:rsidR="00973FAC" w:rsidRPr="004533A6" w:rsidSect="004533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E3"/>
    <w:multiLevelType w:val="hybridMultilevel"/>
    <w:tmpl w:val="5ED0D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C"/>
    <w:rsid w:val="000D4A13"/>
    <w:rsid w:val="00350305"/>
    <w:rsid w:val="004533A6"/>
    <w:rsid w:val="006C7D21"/>
    <w:rsid w:val="009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Waldron FFA                                  Permission Slip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Waldron FFA                                  Permission Slip</dc:title>
  <dc:creator>Margo</dc:creator>
  <cp:lastModifiedBy>Jordan Sawyers</cp:lastModifiedBy>
  <cp:revision>2</cp:revision>
  <dcterms:created xsi:type="dcterms:W3CDTF">2013-01-22T15:49:00Z</dcterms:created>
  <dcterms:modified xsi:type="dcterms:W3CDTF">2013-01-22T15:49:00Z</dcterms:modified>
</cp:coreProperties>
</file>